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Nirmala UI" w:cs="Nirmala UI" w:eastAsia="Nirmala UI" w:hAnsi="Nirmala UI"/>
        </w:rPr>
      </w:pPr>
      <w:r w:rsidDel="00000000" w:rsidR="00000000" w:rsidRPr="00000000">
        <w:rPr>
          <w:rFonts w:ascii="Nirmala UI" w:cs="Nirmala UI" w:eastAsia="Nirmala UI" w:hAnsi="Nirmala UI"/>
        </w:rPr>
        <w:drawing>
          <wp:inline distB="114300" distT="114300" distL="114300" distR="114300">
            <wp:extent cx="756757" cy="6753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757" cy="6753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Nirmala UI" w:cs="Nirmala UI" w:eastAsia="Nirmala UI" w:hAnsi="Nirmala UI"/>
          <w:rtl w:val="0"/>
        </w:rPr>
        <w:t xml:space="preserve">भारतीय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rtl w:val="0"/>
        </w:rPr>
        <w:t xml:space="preserve">प्रौद्योगिकी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rtl w:val="0"/>
        </w:rPr>
        <w:t xml:space="preserve">संस्थान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rtl w:val="0"/>
        </w:rPr>
        <w:t xml:space="preserve">रोपड़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INDIAN INSTITUTE OF TECHNOLOGY ROPAR</w:t>
      </w:r>
    </w:p>
    <w:p w:rsidR="00000000" w:rsidDel="00000000" w:rsidP="00000000" w:rsidRDefault="00000000" w:rsidRPr="00000000" w14:paraId="0000000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70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File No.                                               </w:t>
        <w:tab/>
        <w:t xml:space="preserve">    Dated:  _________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1"/>
          <w:szCs w:val="2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u w:val="single"/>
          <w:rtl w:val="0"/>
        </w:rPr>
        <w:t xml:space="preserve">Indent Cum Recommendation Sheet for Works valuing below 1.00 Lakh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u w:val="single"/>
          <w:rtl w:val="0"/>
        </w:rPr>
        <w:t xml:space="preserve">For use by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u w:val="single"/>
          <w:rtl w:val="0"/>
        </w:rPr>
        <w:t xml:space="preserve">Indenter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33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614"/>
        <w:tblGridChange w:id="0">
          <w:tblGrid>
            <w:gridCol w:w="4219"/>
            <w:gridCol w:w="5614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Indenter’s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Department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Brief  Description of the Work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Site Location 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Nature of Work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1"/>
                    <w:szCs w:val="21"/>
                    <w:rtl w:val="0"/>
                  </w:rPr>
                  <w:t xml:space="preserve">Civil ⬜  Electrical ⬜Horticulture ⬜ HVAC ⬜ Composite (Civil + Electrical) ⬜ Others (Please specify)…………………………..</w:t>
                </w:r>
              </w:sdtContent>
            </w:sdt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Attach Photo/Drawings / Specifications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Contact person for execution of work Name and Mobile No.  ( to be nominated by Indenter):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Category: ( Tick Appropriate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Addition &amp; Alteration  [   ] Repair [ ]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ind w:right="7"/>
              <w:jc w:val="both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Budget Head (Tick as applicable)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480" w:lineRule="auto"/>
              <w:ind w:left="720" w:hanging="36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Department  2  E&amp;M  3 Others Specify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ind w:right="7"/>
              <w:jc w:val="both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right="7"/>
              <w:jc w:val="both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right="7"/>
              <w:jc w:val="both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right="7"/>
              <w:jc w:val="both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Signature of the Indenter                                                                                       Head of the Department</w:t>
            </w:r>
          </w:p>
          <w:p w:rsidR="00000000" w:rsidDel="00000000" w:rsidP="00000000" w:rsidRDefault="00000000" w:rsidRPr="00000000" w14:paraId="0000001E">
            <w:pPr>
              <w:ind w:right="7"/>
              <w:jc w:val="both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3828"/>
              </w:tabs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                                                                 B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single"/>
                <w:rtl w:val="0"/>
              </w:rPr>
              <w:t xml:space="preserve">For use by the Estate and Maintenance Section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60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106"/>
              <w:gridCol w:w="5496"/>
              <w:tblGridChange w:id="0">
                <w:tblGrid>
                  <w:gridCol w:w="4106"/>
                  <w:gridCol w:w="549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Site Visit date :</w:t>
                  </w:r>
                </w:p>
              </w:tc>
              <w:tc>
                <w:tcPr/>
                <w:p w:rsidR="00000000" w:rsidDel="00000000" w:rsidP="00000000" w:rsidRDefault="00000000" w:rsidRPr="00000000" w14:paraId="00000021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2">
                  <w:pPr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Preliminary Estimated Amount                  (Estimate enclosed)  :</w:t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4">
                  <w:pPr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Time Required :</w:t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6">
                  <w:pPr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Methodology :</w:t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right="197"/>
              <w:jc w:val="both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May consider and accord Estimate sanction and administrative approval for the above work.</w:t>
            </w:r>
          </w:p>
          <w:p w:rsidR="00000000" w:rsidDel="00000000" w:rsidP="00000000" w:rsidRDefault="00000000" w:rsidRPr="00000000" w14:paraId="0000002A">
            <w:pPr>
              <w:ind w:right="197"/>
              <w:jc w:val="both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right="197"/>
              <w:jc w:val="both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right="197"/>
              <w:jc w:val="both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JE/AE / AEE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                                         JR (E&amp;M)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60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940"/>
              <w:gridCol w:w="6660"/>
              <w:tblGridChange w:id="0">
                <w:tblGrid>
                  <w:gridCol w:w="2940"/>
                  <w:gridCol w:w="66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F">
                  <w:pPr>
                    <w:jc w:val="center"/>
                    <w:rPr>
                      <w:rFonts w:ascii="Times New Roman" w:cs="Times New Roman" w:eastAsia="Times New Roman" w:hAnsi="Times New Roman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u w:val="single"/>
                      <w:rtl w:val="0"/>
                    </w:rPr>
                    <w:t xml:space="preserve">For use by the Accounts Section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1">
                  <w:pPr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(Amount in Rs.)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3">
                  <w:pPr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Budget Sanctioned to E&amp;M/Deptt/other: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4">
                  <w:pPr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5">
                  <w:pPr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Amount already Spent: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6">
                  <w:pPr>
                    <w:rPr>
                      <w:rFonts w:ascii="Times New Roman" w:cs="Times New Roman" w:eastAsia="Times New Roman" w:hAnsi="Times New Roman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7">
                  <w:pPr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Budget Available: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8">
                  <w:pPr>
                    <w:rPr>
                      <w:rFonts w:ascii="Times New Roman" w:cs="Times New Roman" w:eastAsia="Times New Roman" w:hAnsi="Times New Roman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2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9">
                  <w:pPr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Budget has been noted in the relevant budget head. Expenditure debitable to:</w:t>
                  </w:r>
                </w:p>
                <w:p w:rsidR="00000000" w:rsidDel="00000000" w:rsidP="00000000" w:rsidRDefault="00000000" w:rsidRPr="00000000" w14:paraId="0000003A">
                  <w:pPr>
                    <w:rPr>
                      <w:rFonts w:ascii="Times New Roman" w:cs="Times New Roman" w:eastAsia="Times New Roman" w:hAnsi="Times New Roman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C">
                  <w:pPr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Accountant/ JAO/JA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E">
                  <w:pPr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F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                               AO                                    AR Accounts</w:t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single"/>
                <w:rtl w:val="0"/>
              </w:rPr>
              <w:t xml:space="preserve">Approved/ Not Approved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042">
            <w:pPr>
              <w:spacing w:after="200" w:line="276" w:lineRule="auto"/>
              <w:ind w:right="197"/>
              <w:jc w:val="right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                              </w:t>
            </w:r>
          </w:p>
          <w:p w:rsidR="00000000" w:rsidDel="00000000" w:rsidP="00000000" w:rsidRDefault="00000000" w:rsidRPr="00000000" w14:paraId="00000043">
            <w:pPr>
              <w:spacing w:after="200" w:line="276" w:lineRule="auto"/>
              <w:ind w:right="197"/>
              <w:jc w:val="right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HoD / Registrar</w:t>
            </w:r>
          </w:p>
          <w:p w:rsidR="00000000" w:rsidDel="00000000" w:rsidP="00000000" w:rsidRDefault="00000000" w:rsidRPr="00000000" w14:paraId="00000044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single"/>
                <w:rtl w:val="0"/>
              </w:rPr>
              <w:t xml:space="preserve">For use by the Estate and Maintenance</w:t>
            </w:r>
          </w:p>
          <w:tbl>
            <w:tblPr>
              <w:tblStyle w:val="Table4"/>
              <w:tblW w:w="960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361"/>
              <w:gridCol w:w="6241"/>
              <w:tblGridChange w:id="0">
                <w:tblGrid>
                  <w:gridCol w:w="3361"/>
                  <w:gridCol w:w="624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6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Mode of Procurement/Execution</w:t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u w:val="single"/>
                      <w:rtl w:val="0"/>
                    </w:rPr>
                    <w:t xml:space="preserve">Tender/Spot Committee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8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Tender no.</w:t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A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u w:val="single"/>
                      <w:rtl w:val="0"/>
                    </w:rPr>
                    <w:t xml:space="preserve">Tender floated on CPP Portal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C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Last  date to receive the bids</w:t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E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No. of bids received by the due date and time</w:t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0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Extension granted if any, if Yes</w:t>
                  </w:r>
                </w:p>
                <w:p w:rsidR="00000000" w:rsidDel="00000000" w:rsidP="00000000" w:rsidRDefault="00000000" w:rsidRPr="00000000" w14:paraId="00000051">
                  <w:pPr>
                    <w:ind w:right="197"/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 Extension (no. of days) </w:t>
                  </w:r>
                </w:p>
                <w:p w:rsidR="00000000" w:rsidDel="00000000" w:rsidP="00000000" w:rsidRDefault="00000000" w:rsidRPr="00000000" w14:paraId="00000052">
                  <w:pPr>
                    <w:ind w:right="197"/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vertAlign w:val="superscript"/>
                      <w:rtl w:val="0"/>
                    </w:rPr>
                    <w:t xml:space="preserve">nd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 Extension (no. of days)</w:t>
                  </w:r>
                </w:p>
                <w:p w:rsidR="00000000" w:rsidDel="00000000" w:rsidP="00000000" w:rsidRDefault="00000000" w:rsidRPr="00000000" w14:paraId="00000053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4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5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No. of bids received after extension/ through Committee</w:t>
                  </w:r>
                </w:p>
              </w:tc>
              <w:tc>
                <w:tcPr/>
                <w:p w:rsidR="00000000" w:rsidDel="00000000" w:rsidP="00000000" w:rsidRDefault="00000000" w:rsidRPr="00000000" w14:paraId="00000056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7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60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400"/>
              <w:gridCol w:w="2400"/>
              <w:gridCol w:w="2401"/>
              <w:gridCol w:w="2401"/>
              <w:tblGridChange w:id="0">
                <w:tblGrid>
                  <w:gridCol w:w="2400"/>
                  <w:gridCol w:w="2400"/>
                  <w:gridCol w:w="2401"/>
                  <w:gridCol w:w="2401"/>
                </w:tblGrid>
              </w:tblGridChange>
            </w:tblGrid>
            <w:tr>
              <w:trPr>
                <w:cantSplit w:val="0"/>
                <w:trHeight w:val="112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8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Rates quoted by the Bidders</w:t>
                  </w:r>
                </w:p>
                <w:p w:rsidR="00000000" w:rsidDel="00000000" w:rsidP="00000000" w:rsidRDefault="00000000" w:rsidRPr="00000000" w14:paraId="00000059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Bidder-1</w:t>
                  </w:r>
                </w:p>
              </w:tc>
              <w:tc>
                <w:tcPr/>
                <w:p w:rsidR="00000000" w:rsidDel="00000000" w:rsidP="00000000" w:rsidRDefault="00000000" w:rsidRPr="00000000" w14:paraId="0000005D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Bidder-2</w:t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ind w:right="197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Bidder-3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4"/>
                </w:tcPr>
                <w:p w:rsidR="00000000" w:rsidDel="00000000" w:rsidP="00000000" w:rsidRDefault="00000000" w:rsidRPr="00000000" w14:paraId="0000005F">
                  <w:pPr>
                    <w:ind w:right="197"/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1"/>
                      <w:szCs w:val="21"/>
                      <w:rtl w:val="0"/>
                    </w:rPr>
                    <w:t xml:space="preserve">The committee recommended to award the above work to M/s                                       on the basis of lowest rates 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3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200" w:line="276" w:lineRule="auto"/>
              <w:ind w:right="197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Indenter                   Committee member                  Committee member               Committee member</w:t>
            </w:r>
          </w:p>
          <w:p w:rsidR="00000000" w:rsidDel="00000000" w:rsidP="00000000" w:rsidRDefault="00000000" w:rsidRPr="00000000" w14:paraId="00000066">
            <w:pPr>
              <w:spacing w:after="200" w:line="276" w:lineRule="auto"/>
              <w:ind w:right="197"/>
              <w:jc w:val="right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200" w:line="276" w:lineRule="auto"/>
              <w:ind w:right="197"/>
              <w:jc w:val="both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May consider and accord financial sanction to extent of Rs.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for the above work to be awarded to M/s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single"/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on L1 basis. Funds are available and noted by the Budget Section/additional budget of Rs.___________ is required/ There is saving of Rs.____________. Submitted please.</w:t>
            </w:r>
          </w:p>
          <w:p w:rsidR="00000000" w:rsidDel="00000000" w:rsidP="00000000" w:rsidRDefault="00000000" w:rsidRPr="00000000" w14:paraId="00000068">
            <w:pPr>
              <w:spacing w:after="200" w:line="276" w:lineRule="auto"/>
              <w:ind w:right="197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200" w:line="276" w:lineRule="auto"/>
              <w:ind w:right="197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right="197"/>
              <w:jc w:val="both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JE/AE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                  JR (E&amp;M)</w:t>
            </w:r>
          </w:p>
          <w:p w:rsidR="00000000" w:rsidDel="00000000" w:rsidP="00000000" w:rsidRDefault="00000000" w:rsidRPr="00000000" w14:paraId="0000006B">
            <w:pPr>
              <w:spacing w:after="200" w:line="276" w:lineRule="auto"/>
              <w:ind w:right="197"/>
              <w:jc w:val="right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                                                            Approved/Not Approved                                                                           </w:t>
            </w:r>
          </w:p>
          <w:p w:rsidR="00000000" w:rsidDel="00000000" w:rsidP="00000000" w:rsidRDefault="00000000" w:rsidRPr="00000000" w14:paraId="0000006E">
            <w:pPr>
              <w:spacing w:after="200" w:line="276" w:lineRule="auto"/>
              <w:ind w:right="197"/>
              <w:jc w:val="left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200" w:line="276" w:lineRule="auto"/>
              <w:ind w:right="197"/>
              <w:jc w:val="right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                                                                                                                       HoD/ Dean/ Registrar</w:t>
            </w:r>
          </w:p>
        </w:tc>
      </w:tr>
    </w:tbl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8" w:left="117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irmala UI"/>
  <w:font w:name="Nova Mo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7A4658"/>
  </w:style>
  <w:style w:type="paragraph" w:styleId="Heading1">
    <w:name w:val="heading 1"/>
    <w:basedOn w:val="Normal2"/>
    <w:next w:val="Normal2"/>
    <w:rsid w:val="0079710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2"/>
    <w:next w:val="Normal2"/>
    <w:rsid w:val="0079710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2"/>
    <w:next w:val="Normal2"/>
    <w:rsid w:val="0079710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2"/>
    <w:next w:val="Normal2"/>
    <w:rsid w:val="00797109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2"/>
    <w:next w:val="Normal2"/>
    <w:rsid w:val="00797109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2"/>
    <w:next w:val="Normal2"/>
    <w:rsid w:val="0079710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797109"/>
  </w:style>
  <w:style w:type="paragraph" w:styleId="Title">
    <w:name w:val="Title"/>
    <w:basedOn w:val="Normal2"/>
    <w:next w:val="Normal2"/>
    <w:rsid w:val="00797109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2"/>
    <w:rsid w:val="00797109"/>
  </w:style>
  <w:style w:type="table" w:styleId="TableGrid">
    <w:name w:val="Table Grid"/>
    <w:basedOn w:val="TableNormal"/>
    <w:uiPriority w:val="59"/>
    <w:rsid w:val="007A465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A4658"/>
    <w:pPr>
      <w:ind w:left="720"/>
      <w:contextualSpacing w:val="1"/>
    </w:pPr>
  </w:style>
  <w:style w:type="paragraph" w:styleId="Subtitle">
    <w:name w:val="Subtitle"/>
    <w:basedOn w:val="Normal"/>
    <w:next w:val="Normal"/>
    <w:rsid w:val="0079710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rsid w:val="00797109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D4BDF"/>
    <w:pPr>
      <w:spacing w:after="0" w:line="240" w:lineRule="auto"/>
    </w:pPr>
    <w:rPr>
      <w:rFonts w:ascii="Tahoma" w:cs="Mangal" w:hAnsi="Tahoma"/>
      <w:sz w:val="16"/>
      <w:szCs w:val="14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D4BDF"/>
    <w:rPr>
      <w:rFonts w:ascii="Tahoma" w:cs="Mangal" w:hAnsi="Tahoma"/>
      <w:sz w:val="16"/>
      <w:szCs w:val="1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B2be6J5eXxKZsB7tYAhAck7rZQ==">CgMxLjAaJwoBMBIiCiAIB0IcCg9UaW1lcyBOZXcgUm9tYW4SCU5vdmEgTW9ubzgAciExRXFPN1NxbFF4cm5DWERQUDcxQWFISDB3RmhEVUdxcDk=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2023-10-18T11:05:00Z</dcterms:created>
  <dc:creator>Admin</dc:creator>
</cp:coreProperties>
</file>